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12" w:rsidRPr="009E7726" w:rsidRDefault="00D92360" w:rsidP="00D92360">
      <w:pPr>
        <w:spacing w:after="0"/>
        <w:rPr>
          <w:rFonts w:ascii="Arial" w:hAnsi="Arial" w:cs="Arial"/>
          <w:b/>
          <w:sz w:val="28"/>
          <w:szCs w:val="28"/>
        </w:rPr>
      </w:pPr>
      <w:r w:rsidRPr="009E7726">
        <w:rPr>
          <w:rFonts w:ascii="Arial" w:hAnsi="Arial" w:cs="Arial"/>
          <w:b/>
          <w:sz w:val="28"/>
          <w:szCs w:val="28"/>
        </w:rPr>
        <w:t>11+ (Year 7) Examinations – Guidance for Parents and Teachers</w:t>
      </w:r>
    </w:p>
    <w:p w:rsidR="00D92360" w:rsidRPr="009E7726" w:rsidRDefault="00D92360" w:rsidP="00D92360">
      <w:pPr>
        <w:spacing w:after="0"/>
        <w:rPr>
          <w:rFonts w:ascii="Arial" w:hAnsi="Arial" w:cs="Arial"/>
          <w:b/>
          <w:sz w:val="28"/>
          <w:szCs w:val="28"/>
        </w:rPr>
      </w:pPr>
    </w:p>
    <w:p w:rsidR="00D92360" w:rsidRDefault="00114E3F" w:rsidP="00114E3F">
      <w:pPr>
        <w:spacing w:after="0"/>
        <w:jc w:val="center"/>
        <w:rPr>
          <w:rFonts w:ascii="Arial" w:hAnsi="Arial" w:cs="Arial"/>
          <w:b/>
          <w:sz w:val="28"/>
          <w:szCs w:val="28"/>
        </w:rPr>
      </w:pPr>
      <w:r w:rsidRPr="009E7726">
        <w:rPr>
          <w:rFonts w:ascii="Arial" w:hAnsi="Arial" w:cs="Arial"/>
          <w:b/>
          <w:sz w:val="28"/>
          <w:szCs w:val="28"/>
        </w:rPr>
        <w:t xml:space="preserve">Guidance </w:t>
      </w:r>
      <w:r w:rsidR="009E7726">
        <w:rPr>
          <w:rFonts w:ascii="Arial" w:hAnsi="Arial" w:cs="Arial"/>
          <w:b/>
          <w:sz w:val="28"/>
          <w:szCs w:val="28"/>
        </w:rPr>
        <w:t>f</w:t>
      </w:r>
      <w:r w:rsidRPr="009E7726">
        <w:rPr>
          <w:rFonts w:ascii="Arial" w:hAnsi="Arial" w:cs="Arial"/>
          <w:b/>
          <w:sz w:val="28"/>
          <w:szCs w:val="28"/>
        </w:rPr>
        <w:t>or Mathematics</w:t>
      </w:r>
    </w:p>
    <w:p w:rsidR="009E7726" w:rsidRPr="009E7726" w:rsidRDefault="009E7726" w:rsidP="00114E3F">
      <w:pPr>
        <w:spacing w:after="0"/>
        <w:jc w:val="center"/>
        <w:rPr>
          <w:rFonts w:ascii="Arial" w:hAnsi="Arial" w:cs="Arial"/>
          <w:b/>
          <w:sz w:val="28"/>
          <w:szCs w:val="28"/>
        </w:rPr>
      </w:pPr>
    </w:p>
    <w:p w:rsidR="00114E3F" w:rsidRPr="009E7726" w:rsidRDefault="00114E3F" w:rsidP="00114E3F">
      <w:pPr>
        <w:spacing w:after="0"/>
        <w:jc w:val="center"/>
        <w:rPr>
          <w:rFonts w:ascii="Arial" w:hAnsi="Arial" w:cs="Arial"/>
          <w:b/>
          <w:sz w:val="24"/>
          <w:szCs w:val="24"/>
        </w:rPr>
      </w:pPr>
    </w:p>
    <w:p w:rsidR="00114E3F" w:rsidRPr="009E7726" w:rsidRDefault="00114E3F" w:rsidP="00114E3F">
      <w:pPr>
        <w:spacing w:after="0"/>
        <w:rPr>
          <w:rFonts w:ascii="Arial" w:hAnsi="Arial" w:cs="Arial"/>
          <w:b/>
          <w:sz w:val="24"/>
          <w:szCs w:val="24"/>
        </w:rPr>
      </w:pPr>
      <w:r w:rsidRPr="009E7726">
        <w:rPr>
          <w:rFonts w:ascii="Arial" w:hAnsi="Arial" w:cs="Arial"/>
          <w:b/>
          <w:sz w:val="24"/>
          <w:szCs w:val="24"/>
        </w:rPr>
        <w:t xml:space="preserve">What is </w:t>
      </w:r>
      <w:r w:rsidR="00616407">
        <w:rPr>
          <w:rFonts w:ascii="Arial" w:hAnsi="Arial" w:cs="Arial"/>
          <w:b/>
          <w:sz w:val="24"/>
          <w:szCs w:val="24"/>
        </w:rPr>
        <w:t xml:space="preserve">in </w:t>
      </w:r>
      <w:r w:rsidRPr="009E7726">
        <w:rPr>
          <w:rFonts w:ascii="Arial" w:hAnsi="Arial" w:cs="Arial"/>
          <w:b/>
          <w:sz w:val="24"/>
          <w:szCs w:val="24"/>
        </w:rPr>
        <w:t>the examination?</w:t>
      </w:r>
    </w:p>
    <w:p w:rsidR="00114E3F" w:rsidRPr="009E7726" w:rsidRDefault="00114E3F" w:rsidP="00114E3F">
      <w:pPr>
        <w:pStyle w:val="ListParagraph"/>
        <w:numPr>
          <w:ilvl w:val="0"/>
          <w:numId w:val="1"/>
        </w:numPr>
        <w:spacing w:after="0"/>
        <w:rPr>
          <w:rFonts w:ascii="Arial" w:hAnsi="Arial" w:cs="Arial"/>
          <w:b/>
          <w:sz w:val="24"/>
          <w:szCs w:val="24"/>
        </w:rPr>
      </w:pPr>
      <w:r w:rsidRPr="009E7726">
        <w:rPr>
          <w:rFonts w:ascii="Arial" w:hAnsi="Arial" w:cs="Arial"/>
          <w:sz w:val="24"/>
          <w:szCs w:val="24"/>
        </w:rPr>
        <w:t>The mathematics examination is one hour and fifteen minutes long.</w:t>
      </w:r>
    </w:p>
    <w:p w:rsidR="00152E3A" w:rsidRPr="001B345D" w:rsidRDefault="00114E3F" w:rsidP="00114E3F">
      <w:pPr>
        <w:pStyle w:val="ListParagraph"/>
        <w:numPr>
          <w:ilvl w:val="0"/>
          <w:numId w:val="1"/>
        </w:numPr>
        <w:spacing w:after="0"/>
        <w:rPr>
          <w:rFonts w:ascii="Arial" w:hAnsi="Arial" w:cs="Arial"/>
          <w:b/>
          <w:sz w:val="24"/>
          <w:szCs w:val="24"/>
        </w:rPr>
      </w:pPr>
      <w:r w:rsidRPr="001B345D">
        <w:rPr>
          <w:rFonts w:ascii="Arial" w:hAnsi="Arial" w:cs="Arial"/>
          <w:sz w:val="24"/>
          <w:szCs w:val="24"/>
        </w:rPr>
        <w:t>The content of the papers in all areas will be based on the assumption that candidates are working towa</w:t>
      </w:r>
      <w:r w:rsidR="00616407" w:rsidRPr="001B345D">
        <w:rPr>
          <w:rFonts w:ascii="Arial" w:hAnsi="Arial" w:cs="Arial"/>
          <w:sz w:val="24"/>
          <w:szCs w:val="24"/>
        </w:rPr>
        <w:t xml:space="preserve">rds </w:t>
      </w:r>
      <w:r w:rsidR="00152E3A" w:rsidRPr="001B345D">
        <w:rPr>
          <w:rFonts w:ascii="Arial" w:hAnsi="Arial" w:cs="Arial"/>
          <w:sz w:val="24"/>
          <w:szCs w:val="24"/>
        </w:rPr>
        <w:t>a stand</w:t>
      </w:r>
      <w:r w:rsidR="005208EE" w:rsidRPr="001B345D">
        <w:rPr>
          <w:rFonts w:ascii="Arial" w:hAnsi="Arial" w:cs="Arial"/>
          <w:sz w:val="24"/>
          <w:szCs w:val="24"/>
        </w:rPr>
        <w:t>ard which is at least at level 5 in</w:t>
      </w:r>
      <w:r w:rsidR="00152E3A" w:rsidRPr="001B345D">
        <w:rPr>
          <w:rFonts w:ascii="Arial" w:hAnsi="Arial" w:cs="Arial"/>
          <w:sz w:val="24"/>
          <w:szCs w:val="24"/>
        </w:rPr>
        <w:t xml:space="preserve"> the </w:t>
      </w:r>
      <w:r w:rsidR="00152E3A" w:rsidRPr="001B345D">
        <w:rPr>
          <w:rFonts w:ascii="Arial" w:hAnsi="Arial" w:cs="Arial"/>
          <w:i/>
          <w:sz w:val="24"/>
          <w:szCs w:val="24"/>
        </w:rPr>
        <w:t>existing</w:t>
      </w:r>
      <w:r w:rsidR="00152E3A" w:rsidRPr="001B345D">
        <w:rPr>
          <w:rFonts w:ascii="Arial" w:hAnsi="Arial" w:cs="Arial"/>
          <w:sz w:val="24"/>
          <w:szCs w:val="24"/>
        </w:rPr>
        <w:t xml:space="preserve"> </w:t>
      </w:r>
      <w:r w:rsidR="00616407" w:rsidRPr="001B345D">
        <w:rPr>
          <w:rFonts w:ascii="Arial" w:hAnsi="Arial" w:cs="Arial"/>
          <w:sz w:val="24"/>
          <w:szCs w:val="24"/>
        </w:rPr>
        <w:t>Mathematics National Curriculum</w:t>
      </w:r>
      <w:r w:rsidRPr="001B345D">
        <w:rPr>
          <w:rFonts w:ascii="Arial" w:hAnsi="Arial" w:cs="Arial"/>
          <w:sz w:val="24"/>
          <w:szCs w:val="24"/>
        </w:rPr>
        <w:t>.</w:t>
      </w:r>
      <w:r w:rsidR="00152E3A" w:rsidRPr="001B345D">
        <w:rPr>
          <w:rFonts w:ascii="Arial" w:hAnsi="Arial" w:cs="Arial"/>
          <w:sz w:val="24"/>
          <w:szCs w:val="24"/>
        </w:rPr>
        <w:t xml:space="preserve"> Girls who are being </w:t>
      </w:r>
      <w:r w:rsidR="005208EE" w:rsidRPr="001B345D">
        <w:rPr>
          <w:rFonts w:ascii="Arial" w:hAnsi="Arial" w:cs="Arial"/>
          <w:sz w:val="24"/>
          <w:szCs w:val="24"/>
        </w:rPr>
        <w:t xml:space="preserve">taught using </w:t>
      </w:r>
      <w:r w:rsidR="00152E3A" w:rsidRPr="001B345D">
        <w:rPr>
          <w:rFonts w:ascii="Arial" w:hAnsi="Arial" w:cs="Arial"/>
          <w:sz w:val="24"/>
          <w:szCs w:val="24"/>
        </w:rPr>
        <w:t xml:space="preserve">the </w:t>
      </w:r>
      <w:r w:rsidR="00152E3A" w:rsidRPr="001B345D">
        <w:rPr>
          <w:rFonts w:ascii="Arial" w:hAnsi="Arial" w:cs="Arial"/>
          <w:i/>
          <w:sz w:val="24"/>
          <w:szCs w:val="24"/>
        </w:rPr>
        <w:t xml:space="preserve">new </w:t>
      </w:r>
      <w:r w:rsidR="00152E3A" w:rsidRPr="001B345D">
        <w:rPr>
          <w:rFonts w:ascii="Arial" w:hAnsi="Arial" w:cs="Arial"/>
          <w:sz w:val="24"/>
          <w:szCs w:val="24"/>
        </w:rPr>
        <w:t>maths curriculum</w:t>
      </w:r>
      <w:r w:rsidR="005208EE" w:rsidRPr="001B345D">
        <w:rPr>
          <w:rFonts w:ascii="Arial" w:hAnsi="Arial" w:cs="Arial"/>
          <w:sz w:val="24"/>
          <w:szCs w:val="24"/>
        </w:rPr>
        <w:t xml:space="preserve"> </w:t>
      </w:r>
      <w:r w:rsidR="00152E3A" w:rsidRPr="001B345D">
        <w:rPr>
          <w:rFonts w:ascii="Arial" w:hAnsi="Arial" w:cs="Arial"/>
          <w:sz w:val="24"/>
          <w:szCs w:val="24"/>
        </w:rPr>
        <w:t xml:space="preserve">will not be disadvantaged. </w:t>
      </w:r>
    </w:p>
    <w:p w:rsidR="00114E3F" w:rsidRPr="001B345D" w:rsidRDefault="00152E3A" w:rsidP="00114E3F">
      <w:pPr>
        <w:pStyle w:val="ListParagraph"/>
        <w:numPr>
          <w:ilvl w:val="0"/>
          <w:numId w:val="1"/>
        </w:numPr>
        <w:spacing w:after="0"/>
        <w:rPr>
          <w:rFonts w:ascii="Arial" w:hAnsi="Arial" w:cs="Arial"/>
          <w:b/>
          <w:sz w:val="24"/>
          <w:szCs w:val="24"/>
        </w:rPr>
      </w:pPr>
      <w:r w:rsidRPr="001B345D">
        <w:rPr>
          <w:rFonts w:ascii="Arial" w:hAnsi="Arial" w:cs="Arial"/>
          <w:sz w:val="24"/>
          <w:szCs w:val="24"/>
        </w:rPr>
        <w:t xml:space="preserve">There are several sample papers on each school’s website giving an indication of the type of questions which will appear in the January 2016 papers. </w:t>
      </w:r>
    </w:p>
    <w:p w:rsidR="00114E3F" w:rsidRPr="009E7726" w:rsidRDefault="00114E3F" w:rsidP="00114E3F">
      <w:pPr>
        <w:pStyle w:val="ListParagraph"/>
        <w:numPr>
          <w:ilvl w:val="0"/>
          <w:numId w:val="1"/>
        </w:numPr>
        <w:spacing w:after="0"/>
        <w:rPr>
          <w:rFonts w:ascii="Arial" w:hAnsi="Arial" w:cs="Arial"/>
          <w:b/>
          <w:sz w:val="24"/>
          <w:szCs w:val="24"/>
        </w:rPr>
      </w:pPr>
      <w:bookmarkStart w:id="0" w:name="_GoBack"/>
      <w:bookmarkEnd w:id="0"/>
      <w:r w:rsidRPr="009E7726">
        <w:rPr>
          <w:rFonts w:ascii="Arial" w:hAnsi="Arial" w:cs="Arial"/>
          <w:sz w:val="24"/>
          <w:szCs w:val="24"/>
        </w:rPr>
        <w:t>There</w:t>
      </w:r>
      <w:r w:rsidR="00616407">
        <w:rPr>
          <w:rFonts w:ascii="Arial" w:hAnsi="Arial" w:cs="Arial"/>
          <w:sz w:val="24"/>
          <w:szCs w:val="24"/>
        </w:rPr>
        <w:t xml:space="preserve"> will be a variety of questions</w:t>
      </w:r>
      <w:r w:rsidRPr="009E7726">
        <w:rPr>
          <w:rFonts w:ascii="Arial" w:hAnsi="Arial" w:cs="Arial"/>
          <w:sz w:val="24"/>
          <w:szCs w:val="24"/>
        </w:rPr>
        <w:t xml:space="preserve"> testing basic numerical skills, problem solving and logical thinking.</w:t>
      </w:r>
    </w:p>
    <w:p w:rsidR="00114E3F" w:rsidRPr="009E7726" w:rsidRDefault="00114E3F" w:rsidP="00114E3F">
      <w:pPr>
        <w:pStyle w:val="ListParagraph"/>
        <w:numPr>
          <w:ilvl w:val="0"/>
          <w:numId w:val="1"/>
        </w:numPr>
        <w:spacing w:after="0"/>
        <w:rPr>
          <w:rFonts w:ascii="Arial" w:hAnsi="Arial" w:cs="Arial"/>
          <w:b/>
          <w:sz w:val="24"/>
          <w:szCs w:val="24"/>
        </w:rPr>
      </w:pPr>
      <w:r w:rsidRPr="009E7726">
        <w:rPr>
          <w:rFonts w:ascii="Arial" w:hAnsi="Arial" w:cs="Arial"/>
          <w:sz w:val="24"/>
          <w:szCs w:val="24"/>
        </w:rPr>
        <w:t>Girls may also be required to demonstrate more developed powers of reasoning and the ability to solve simple problems with a newly introduced concept.</w:t>
      </w:r>
    </w:p>
    <w:p w:rsidR="00114E3F" w:rsidRPr="00616407" w:rsidRDefault="00616407" w:rsidP="00114E3F">
      <w:pPr>
        <w:pStyle w:val="ListParagraph"/>
        <w:numPr>
          <w:ilvl w:val="0"/>
          <w:numId w:val="1"/>
        </w:numPr>
        <w:spacing w:after="0"/>
        <w:rPr>
          <w:rFonts w:ascii="Arial" w:hAnsi="Arial" w:cs="Arial"/>
          <w:b/>
          <w:sz w:val="24"/>
          <w:szCs w:val="24"/>
        </w:rPr>
      </w:pPr>
      <w:r w:rsidRPr="00616407">
        <w:rPr>
          <w:rFonts w:ascii="Arial" w:hAnsi="Arial" w:cs="Arial"/>
          <w:sz w:val="24"/>
          <w:szCs w:val="24"/>
        </w:rPr>
        <w:t>The questions</w:t>
      </w:r>
      <w:r w:rsidR="00114E3F" w:rsidRPr="00616407">
        <w:rPr>
          <w:rFonts w:ascii="Arial" w:hAnsi="Arial" w:cs="Arial"/>
          <w:sz w:val="24"/>
          <w:szCs w:val="24"/>
        </w:rPr>
        <w:t xml:space="preserve"> will not necessarily become harder towards the end of the paper.</w:t>
      </w:r>
      <w:r w:rsidRPr="00616407">
        <w:rPr>
          <w:rFonts w:ascii="Arial" w:hAnsi="Arial" w:cs="Arial"/>
          <w:sz w:val="24"/>
          <w:szCs w:val="24"/>
        </w:rPr>
        <w:t xml:space="preserve">  </w:t>
      </w:r>
      <w:r w:rsidR="00114E3F" w:rsidRPr="00616407">
        <w:rPr>
          <w:rFonts w:ascii="Arial" w:hAnsi="Arial" w:cs="Arial"/>
          <w:sz w:val="24"/>
          <w:szCs w:val="24"/>
        </w:rPr>
        <w:t xml:space="preserve">Girls should </w:t>
      </w:r>
      <w:r>
        <w:rPr>
          <w:rFonts w:ascii="Arial" w:hAnsi="Arial" w:cs="Arial"/>
          <w:sz w:val="24"/>
          <w:szCs w:val="24"/>
        </w:rPr>
        <w:t xml:space="preserve">therefore </w:t>
      </w:r>
      <w:r w:rsidR="00114E3F" w:rsidRPr="00616407">
        <w:rPr>
          <w:rFonts w:ascii="Arial" w:hAnsi="Arial" w:cs="Arial"/>
          <w:sz w:val="24"/>
          <w:szCs w:val="24"/>
        </w:rPr>
        <w:t>be encouraged not to spend too long on any question, but should move on to later questions and return to earlier ones if they have time.</w:t>
      </w:r>
    </w:p>
    <w:p w:rsidR="00114E3F" w:rsidRPr="009E7726" w:rsidRDefault="00616407" w:rsidP="00114E3F">
      <w:pPr>
        <w:pStyle w:val="ListParagraph"/>
        <w:numPr>
          <w:ilvl w:val="0"/>
          <w:numId w:val="1"/>
        </w:numPr>
        <w:spacing w:after="0"/>
        <w:rPr>
          <w:rFonts w:ascii="Arial" w:hAnsi="Arial" w:cs="Arial"/>
          <w:b/>
          <w:sz w:val="24"/>
          <w:szCs w:val="24"/>
        </w:rPr>
      </w:pPr>
      <w:r>
        <w:rPr>
          <w:rFonts w:ascii="Arial" w:hAnsi="Arial" w:cs="Arial"/>
          <w:sz w:val="24"/>
          <w:szCs w:val="24"/>
        </w:rPr>
        <w:t>Girls</w:t>
      </w:r>
      <w:r w:rsidR="00114E3F" w:rsidRPr="009E7726">
        <w:rPr>
          <w:rFonts w:ascii="Arial" w:hAnsi="Arial" w:cs="Arial"/>
          <w:sz w:val="24"/>
          <w:szCs w:val="24"/>
        </w:rPr>
        <w:t xml:space="preserve"> need </w:t>
      </w:r>
      <w:r>
        <w:rPr>
          <w:rFonts w:ascii="Arial" w:hAnsi="Arial" w:cs="Arial"/>
          <w:sz w:val="24"/>
          <w:szCs w:val="24"/>
        </w:rPr>
        <w:t xml:space="preserve">only </w:t>
      </w:r>
      <w:r w:rsidR="00114E3F" w:rsidRPr="009E7726">
        <w:rPr>
          <w:rFonts w:ascii="Arial" w:hAnsi="Arial" w:cs="Arial"/>
          <w:sz w:val="24"/>
          <w:szCs w:val="24"/>
        </w:rPr>
        <w:t>a pencil and a rubber for the examination.</w:t>
      </w:r>
    </w:p>
    <w:p w:rsidR="00114E3F" w:rsidRPr="009E7726" w:rsidRDefault="00114E3F" w:rsidP="00114E3F">
      <w:pPr>
        <w:pStyle w:val="ListParagraph"/>
        <w:numPr>
          <w:ilvl w:val="0"/>
          <w:numId w:val="1"/>
        </w:numPr>
        <w:spacing w:after="0"/>
        <w:rPr>
          <w:rFonts w:ascii="Arial" w:hAnsi="Arial" w:cs="Arial"/>
          <w:b/>
          <w:sz w:val="24"/>
          <w:szCs w:val="24"/>
        </w:rPr>
      </w:pPr>
      <w:r w:rsidRPr="009E7726">
        <w:rPr>
          <w:rFonts w:ascii="Arial" w:hAnsi="Arial" w:cs="Arial"/>
          <w:sz w:val="24"/>
          <w:szCs w:val="24"/>
        </w:rPr>
        <w:t xml:space="preserve">Calculators </w:t>
      </w:r>
      <w:r w:rsidR="00616407">
        <w:rPr>
          <w:rFonts w:ascii="Arial" w:hAnsi="Arial" w:cs="Arial"/>
          <w:sz w:val="24"/>
          <w:szCs w:val="24"/>
        </w:rPr>
        <w:t xml:space="preserve">and rulers </w:t>
      </w:r>
      <w:r w:rsidRPr="009E7726">
        <w:rPr>
          <w:rFonts w:ascii="Arial" w:hAnsi="Arial" w:cs="Arial"/>
          <w:sz w:val="24"/>
          <w:szCs w:val="24"/>
        </w:rPr>
        <w:t xml:space="preserve">are not allowed in </w:t>
      </w:r>
      <w:r w:rsidR="00616407">
        <w:rPr>
          <w:rFonts w:ascii="Arial" w:hAnsi="Arial" w:cs="Arial"/>
          <w:sz w:val="24"/>
          <w:szCs w:val="24"/>
        </w:rPr>
        <w:t>the examination.</w:t>
      </w:r>
    </w:p>
    <w:p w:rsidR="00114E3F" w:rsidRPr="009E7726" w:rsidRDefault="00114E3F" w:rsidP="00114E3F">
      <w:pPr>
        <w:spacing w:after="0"/>
        <w:rPr>
          <w:rFonts w:ascii="Arial" w:hAnsi="Arial" w:cs="Arial"/>
          <w:b/>
          <w:sz w:val="24"/>
          <w:szCs w:val="24"/>
        </w:rPr>
      </w:pPr>
    </w:p>
    <w:p w:rsidR="00114E3F" w:rsidRPr="009E7726" w:rsidRDefault="00114E3F" w:rsidP="00114E3F">
      <w:pPr>
        <w:spacing w:after="0"/>
        <w:rPr>
          <w:rFonts w:ascii="Arial" w:hAnsi="Arial" w:cs="Arial"/>
          <w:b/>
          <w:sz w:val="24"/>
          <w:szCs w:val="24"/>
        </w:rPr>
      </w:pPr>
    </w:p>
    <w:p w:rsidR="00114E3F" w:rsidRPr="009E7726" w:rsidRDefault="00114E3F" w:rsidP="00114E3F">
      <w:pPr>
        <w:spacing w:after="0"/>
        <w:rPr>
          <w:rFonts w:ascii="Arial" w:hAnsi="Arial" w:cs="Arial"/>
          <w:b/>
          <w:sz w:val="24"/>
          <w:szCs w:val="24"/>
        </w:rPr>
      </w:pPr>
      <w:r w:rsidRPr="009E7726">
        <w:rPr>
          <w:rFonts w:ascii="Arial" w:hAnsi="Arial" w:cs="Arial"/>
          <w:b/>
          <w:sz w:val="24"/>
          <w:szCs w:val="24"/>
        </w:rPr>
        <w:t>What are we looking for?</w:t>
      </w:r>
    </w:p>
    <w:p w:rsidR="00114E3F" w:rsidRPr="009E7726" w:rsidRDefault="00114E3F" w:rsidP="00114E3F">
      <w:pPr>
        <w:spacing w:after="0"/>
        <w:rPr>
          <w:rFonts w:ascii="Arial" w:hAnsi="Arial" w:cs="Arial"/>
          <w:sz w:val="24"/>
          <w:szCs w:val="24"/>
        </w:rPr>
      </w:pPr>
      <w:r w:rsidRPr="009E7726">
        <w:rPr>
          <w:rFonts w:ascii="Arial" w:hAnsi="Arial" w:cs="Arial"/>
          <w:sz w:val="24"/>
          <w:szCs w:val="24"/>
        </w:rPr>
        <w:t>We are looking for evidence that a girl:</w:t>
      </w:r>
    </w:p>
    <w:p w:rsidR="00114E3F" w:rsidRPr="009E7726" w:rsidRDefault="00114E3F" w:rsidP="00114E3F">
      <w:pPr>
        <w:pStyle w:val="ListParagraph"/>
        <w:numPr>
          <w:ilvl w:val="0"/>
          <w:numId w:val="4"/>
        </w:numPr>
        <w:spacing w:after="0"/>
        <w:rPr>
          <w:rFonts w:ascii="Arial" w:hAnsi="Arial" w:cs="Arial"/>
          <w:sz w:val="24"/>
          <w:szCs w:val="24"/>
        </w:rPr>
      </w:pPr>
      <w:r w:rsidRPr="009E7726">
        <w:rPr>
          <w:rFonts w:ascii="Arial" w:hAnsi="Arial" w:cs="Arial"/>
          <w:sz w:val="24"/>
          <w:szCs w:val="24"/>
        </w:rPr>
        <w:t>Has a sound grasp of basic mathematical skills</w:t>
      </w:r>
    </w:p>
    <w:p w:rsidR="00114E3F" w:rsidRPr="009E7726" w:rsidRDefault="00114E3F" w:rsidP="00114E3F">
      <w:pPr>
        <w:pStyle w:val="ListParagraph"/>
        <w:numPr>
          <w:ilvl w:val="0"/>
          <w:numId w:val="4"/>
        </w:numPr>
        <w:spacing w:after="0"/>
        <w:rPr>
          <w:rFonts w:ascii="Arial" w:hAnsi="Arial" w:cs="Arial"/>
          <w:sz w:val="24"/>
          <w:szCs w:val="24"/>
        </w:rPr>
      </w:pPr>
      <w:r w:rsidRPr="009E7726">
        <w:rPr>
          <w:rFonts w:ascii="Arial" w:hAnsi="Arial" w:cs="Arial"/>
          <w:sz w:val="24"/>
          <w:szCs w:val="24"/>
        </w:rPr>
        <w:t>Has the ability to complete mathematical tasks logically.</w:t>
      </w:r>
    </w:p>
    <w:p w:rsidR="00114E3F" w:rsidRPr="009E7726" w:rsidRDefault="00114E3F" w:rsidP="00114E3F">
      <w:pPr>
        <w:pStyle w:val="ListParagraph"/>
        <w:numPr>
          <w:ilvl w:val="0"/>
          <w:numId w:val="4"/>
        </w:numPr>
        <w:spacing w:after="0"/>
        <w:rPr>
          <w:rFonts w:ascii="Arial" w:hAnsi="Arial" w:cs="Arial"/>
          <w:sz w:val="24"/>
          <w:szCs w:val="24"/>
        </w:rPr>
      </w:pPr>
      <w:r w:rsidRPr="009E7726">
        <w:rPr>
          <w:rFonts w:ascii="Arial" w:hAnsi="Arial" w:cs="Arial"/>
          <w:sz w:val="24"/>
          <w:szCs w:val="24"/>
        </w:rPr>
        <w:t>Has the understanding to solve mathematical problems.</w:t>
      </w:r>
    </w:p>
    <w:p w:rsidR="009E7726" w:rsidRPr="009E7726" w:rsidRDefault="009E7726" w:rsidP="009E7726">
      <w:pPr>
        <w:pStyle w:val="ListParagraph"/>
        <w:spacing w:after="0"/>
        <w:rPr>
          <w:rFonts w:ascii="Arial" w:hAnsi="Arial" w:cs="Arial"/>
          <w:sz w:val="24"/>
          <w:szCs w:val="24"/>
        </w:rPr>
      </w:pPr>
    </w:p>
    <w:p w:rsidR="00114E3F" w:rsidRPr="009E7726" w:rsidRDefault="00114E3F" w:rsidP="00114E3F">
      <w:pPr>
        <w:spacing w:after="0"/>
        <w:rPr>
          <w:rFonts w:ascii="Arial" w:hAnsi="Arial" w:cs="Arial"/>
          <w:sz w:val="24"/>
          <w:szCs w:val="24"/>
        </w:rPr>
      </w:pPr>
    </w:p>
    <w:p w:rsidR="00114E3F" w:rsidRPr="009E7726" w:rsidRDefault="00114E3F" w:rsidP="00114E3F">
      <w:pPr>
        <w:spacing w:after="0"/>
        <w:rPr>
          <w:rFonts w:ascii="Arial" w:hAnsi="Arial" w:cs="Arial"/>
          <w:b/>
          <w:sz w:val="24"/>
          <w:szCs w:val="24"/>
        </w:rPr>
      </w:pPr>
      <w:r w:rsidRPr="009E7726">
        <w:rPr>
          <w:rFonts w:ascii="Arial" w:hAnsi="Arial" w:cs="Arial"/>
          <w:b/>
          <w:sz w:val="24"/>
          <w:szCs w:val="24"/>
        </w:rPr>
        <w:t>How can girls prepare for the examination?</w:t>
      </w:r>
    </w:p>
    <w:p w:rsidR="00114E3F" w:rsidRPr="009E7726" w:rsidRDefault="00114E3F" w:rsidP="00114E3F">
      <w:pPr>
        <w:pStyle w:val="ListParagraph"/>
        <w:numPr>
          <w:ilvl w:val="0"/>
          <w:numId w:val="5"/>
        </w:numPr>
        <w:spacing w:after="0"/>
        <w:rPr>
          <w:rFonts w:ascii="Arial" w:hAnsi="Arial" w:cs="Arial"/>
          <w:b/>
          <w:sz w:val="24"/>
          <w:szCs w:val="24"/>
        </w:rPr>
      </w:pPr>
      <w:r w:rsidRPr="009E7726">
        <w:rPr>
          <w:rFonts w:ascii="Arial" w:hAnsi="Arial" w:cs="Arial"/>
          <w:sz w:val="24"/>
          <w:szCs w:val="24"/>
        </w:rPr>
        <w:t>Girls need to be able to show their ability with basic skills, but it is also important that they know how to use these skills to solve problems.  Practice with word or diagram-based questions should be encouraged.</w:t>
      </w:r>
    </w:p>
    <w:p w:rsidR="00114E3F" w:rsidRPr="009E7726" w:rsidRDefault="00114E3F" w:rsidP="00114E3F">
      <w:pPr>
        <w:pStyle w:val="ListParagraph"/>
        <w:numPr>
          <w:ilvl w:val="0"/>
          <w:numId w:val="5"/>
        </w:numPr>
        <w:spacing w:after="0"/>
        <w:rPr>
          <w:rFonts w:ascii="Arial" w:hAnsi="Arial" w:cs="Arial"/>
          <w:b/>
          <w:sz w:val="24"/>
          <w:szCs w:val="24"/>
        </w:rPr>
      </w:pPr>
      <w:r w:rsidRPr="009E7726">
        <w:rPr>
          <w:rFonts w:ascii="Arial" w:hAnsi="Arial" w:cs="Arial"/>
          <w:sz w:val="24"/>
          <w:szCs w:val="24"/>
        </w:rPr>
        <w:t>It is recommended that girls are aware of the type of questions they will be facing as show</w:t>
      </w:r>
      <w:r w:rsidR="00616407">
        <w:rPr>
          <w:rFonts w:ascii="Arial" w:hAnsi="Arial" w:cs="Arial"/>
          <w:sz w:val="24"/>
          <w:szCs w:val="24"/>
        </w:rPr>
        <w:t>n</w:t>
      </w:r>
      <w:r w:rsidRPr="009E7726">
        <w:rPr>
          <w:rFonts w:ascii="Arial" w:hAnsi="Arial" w:cs="Arial"/>
          <w:sz w:val="24"/>
          <w:szCs w:val="24"/>
        </w:rPr>
        <w:t xml:space="preserve"> in the past papers</w:t>
      </w:r>
      <w:r w:rsidR="00616407">
        <w:rPr>
          <w:rFonts w:ascii="Arial" w:hAnsi="Arial" w:cs="Arial"/>
          <w:sz w:val="24"/>
          <w:szCs w:val="24"/>
        </w:rPr>
        <w:t>,</w:t>
      </w:r>
      <w:r w:rsidRPr="009E7726">
        <w:rPr>
          <w:rFonts w:ascii="Arial" w:hAnsi="Arial" w:cs="Arial"/>
          <w:sz w:val="24"/>
          <w:szCs w:val="24"/>
        </w:rPr>
        <w:t xml:space="preserve"> which are available on each school’s website.</w:t>
      </w:r>
    </w:p>
    <w:p w:rsidR="00114E3F" w:rsidRPr="009E7726" w:rsidRDefault="00114E3F" w:rsidP="00114E3F">
      <w:pPr>
        <w:pStyle w:val="ListParagraph"/>
        <w:numPr>
          <w:ilvl w:val="0"/>
          <w:numId w:val="5"/>
        </w:numPr>
        <w:spacing w:after="0"/>
        <w:rPr>
          <w:rFonts w:ascii="Arial" w:hAnsi="Arial" w:cs="Arial"/>
          <w:b/>
          <w:sz w:val="24"/>
          <w:szCs w:val="24"/>
        </w:rPr>
      </w:pPr>
      <w:r w:rsidRPr="009E7726">
        <w:rPr>
          <w:rFonts w:ascii="Arial" w:hAnsi="Arial" w:cs="Arial"/>
          <w:sz w:val="24"/>
          <w:szCs w:val="24"/>
        </w:rPr>
        <w:t>Girls should be encouraged to check their work for accuracy and to show their working when completing mathematical tasks.</w:t>
      </w:r>
    </w:p>
    <w:p w:rsidR="00D92360" w:rsidRPr="009E7726" w:rsidRDefault="00D92360">
      <w:pPr>
        <w:rPr>
          <w:rFonts w:ascii="Arial" w:hAnsi="Arial" w:cs="Arial"/>
          <w:b/>
          <w:sz w:val="24"/>
          <w:szCs w:val="24"/>
        </w:rPr>
      </w:pPr>
    </w:p>
    <w:p w:rsidR="00D92360" w:rsidRPr="009E7726" w:rsidRDefault="009E7726">
      <w:pPr>
        <w:rPr>
          <w:rFonts w:ascii="Arial" w:hAnsi="Arial" w:cs="Arial"/>
          <w:sz w:val="24"/>
          <w:szCs w:val="24"/>
        </w:rPr>
      </w:pPr>
      <w:r w:rsidRPr="009E7726">
        <w:rPr>
          <w:rFonts w:ascii="Arial" w:hAnsi="Arial" w:cs="Arial"/>
          <w:sz w:val="24"/>
          <w:szCs w:val="24"/>
        </w:rPr>
        <w:t xml:space="preserve">Updated May 2015 </w:t>
      </w:r>
    </w:p>
    <w:p w:rsidR="00D92360" w:rsidRPr="00D92360" w:rsidRDefault="00D92360">
      <w:pPr>
        <w:rPr>
          <w:rFonts w:ascii="Arial" w:hAnsi="Arial" w:cs="Arial"/>
          <w:b/>
          <w:sz w:val="24"/>
          <w:szCs w:val="24"/>
        </w:rPr>
      </w:pPr>
    </w:p>
    <w:sectPr w:rsidR="00D92360" w:rsidRPr="00D92360" w:rsidSect="009E7726">
      <w:pgSz w:w="11906" w:h="16838"/>
      <w:pgMar w:top="56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300"/>
    <w:multiLevelType w:val="hybridMultilevel"/>
    <w:tmpl w:val="F7AE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C63DF"/>
    <w:multiLevelType w:val="hybridMultilevel"/>
    <w:tmpl w:val="5038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D95255"/>
    <w:multiLevelType w:val="hybridMultilevel"/>
    <w:tmpl w:val="0C5EDD28"/>
    <w:lvl w:ilvl="0" w:tplc="6B7613C0">
      <w:numFmt w:val="bullet"/>
      <w:lvlText w:val="•"/>
      <w:lvlJc w:val="left"/>
      <w:pPr>
        <w:ind w:left="720" w:hanging="360"/>
      </w:pPr>
      <w:rPr>
        <w:rFonts w:ascii="Calibri" w:eastAsiaTheme="minorHAnsi" w:hAnsi="Calibri"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2D4A82"/>
    <w:multiLevelType w:val="hybridMultilevel"/>
    <w:tmpl w:val="357C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6516E3"/>
    <w:multiLevelType w:val="hybridMultilevel"/>
    <w:tmpl w:val="FA4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60"/>
    <w:rsid w:val="00114E3F"/>
    <w:rsid w:val="00152E3A"/>
    <w:rsid w:val="001B345D"/>
    <w:rsid w:val="00226858"/>
    <w:rsid w:val="003437FB"/>
    <w:rsid w:val="005208EE"/>
    <w:rsid w:val="005C5812"/>
    <w:rsid w:val="00616407"/>
    <w:rsid w:val="00800DF6"/>
    <w:rsid w:val="009E7726"/>
    <w:rsid w:val="00D92360"/>
    <w:rsid w:val="00F74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 Margaret (NHEHS)</dc:creator>
  <cp:lastModifiedBy>Ros</cp:lastModifiedBy>
  <cp:revision>2</cp:revision>
  <cp:lastPrinted>2015-05-07T15:01:00Z</cp:lastPrinted>
  <dcterms:created xsi:type="dcterms:W3CDTF">2015-06-14T18:36:00Z</dcterms:created>
  <dcterms:modified xsi:type="dcterms:W3CDTF">2015-06-14T18:36:00Z</dcterms:modified>
</cp:coreProperties>
</file>